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BF" w:rsidRDefault="004E6ABF" w:rsidP="004E6ABF">
      <w:pPr>
        <w:spacing w:after="0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</w:t>
      </w:r>
    </w:p>
    <w:p w:rsidR="004E6ABF" w:rsidRDefault="004E6ABF" w:rsidP="004E6ABF">
      <w:pPr>
        <w:spacing w:after="0"/>
        <w:rPr>
          <w:rFonts w:eastAsia="Calibri"/>
          <w:b/>
          <w:color w:val="000000"/>
          <w:lang w:eastAsia="en-US"/>
        </w:rPr>
      </w:pPr>
    </w:p>
    <w:p w:rsidR="004E6ABF" w:rsidRDefault="00C1784E" w:rsidP="004E6ABF">
      <w:pPr>
        <w:spacing w:after="0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                                                      </w:t>
      </w:r>
      <w:r>
        <w:rPr>
          <w:rFonts w:eastAsia="Calibri"/>
          <w:b/>
          <w:noProof/>
          <w:color w:val="000000"/>
          <w:lang w:eastAsia="ru-RU"/>
        </w:rPr>
        <w:drawing>
          <wp:inline distT="0" distB="0" distL="0" distR="0">
            <wp:extent cx="1321739" cy="96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C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924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34E">
        <w:rPr>
          <w:rFonts w:eastAsia="Calibri"/>
          <w:b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35885" cy="9594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Eng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  <w:b/>
          <w:color w:val="000000"/>
          <w:lang w:eastAsia="en-US"/>
        </w:rPr>
        <w:br w:type="textWrapping" w:clear="all"/>
      </w:r>
    </w:p>
    <w:p w:rsidR="0002525D" w:rsidRDefault="0002525D" w:rsidP="00FB7480">
      <w:pPr>
        <w:spacing w:after="0"/>
        <w:jc w:val="righ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Пресс-релиз.</w:t>
      </w:r>
    </w:p>
    <w:p w:rsidR="0002525D" w:rsidRDefault="0002525D" w:rsidP="004E6ABF">
      <w:pPr>
        <w:spacing w:after="0"/>
        <w:rPr>
          <w:rFonts w:eastAsia="Calibri"/>
          <w:b/>
          <w:color w:val="000000"/>
          <w:lang w:eastAsia="en-US"/>
        </w:rPr>
      </w:pPr>
    </w:p>
    <w:p w:rsidR="00C1784E" w:rsidRPr="00C1784E" w:rsidRDefault="00C1784E" w:rsidP="00927057">
      <w:pPr>
        <w:suppressAutoHyphens w:val="0"/>
        <w:spacing w:after="0"/>
        <w:jc w:val="left"/>
        <w:rPr>
          <w:b/>
          <w:color w:val="FF0000"/>
          <w:sz w:val="28"/>
          <w:szCs w:val="28"/>
          <w:lang w:eastAsia="ru-RU"/>
        </w:rPr>
      </w:pPr>
      <w:r w:rsidRPr="00C1784E">
        <w:rPr>
          <w:b/>
          <w:color w:val="FF0000"/>
          <w:sz w:val="28"/>
          <w:szCs w:val="28"/>
          <w:lang w:eastAsia="ru-RU"/>
        </w:rPr>
        <w:t xml:space="preserve">Международная торговая палата «Шелкового пути» выступит </w:t>
      </w:r>
      <w:proofErr w:type="spellStart"/>
      <w:r w:rsidRPr="00C1784E">
        <w:rPr>
          <w:b/>
          <w:color w:val="FF0000"/>
          <w:sz w:val="28"/>
          <w:szCs w:val="28"/>
          <w:lang w:eastAsia="ru-RU"/>
        </w:rPr>
        <w:t>хедлайнером</w:t>
      </w:r>
      <w:proofErr w:type="spellEnd"/>
      <w:r w:rsidRPr="00C1784E">
        <w:rPr>
          <w:b/>
          <w:color w:val="FF0000"/>
          <w:sz w:val="28"/>
          <w:szCs w:val="28"/>
          <w:lang w:eastAsia="ru-RU"/>
        </w:rPr>
        <w:t xml:space="preserve"> Пленарного дня форума «Россия-Азия»</w:t>
      </w:r>
      <w:r w:rsidR="00A40AD7" w:rsidRPr="00FB2084">
        <w:rPr>
          <w:b/>
          <w:color w:val="FF0000"/>
          <w:sz w:val="28"/>
          <w:szCs w:val="28"/>
          <w:lang w:eastAsia="ru-RU"/>
        </w:rPr>
        <w:t xml:space="preserve"> 1 ноября</w:t>
      </w:r>
    </w:p>
    <w:p w:rsidR="00927057" w:rsidRDefault="00927057" w:rsidP="00927057">
      <w:pPr>
        <w:suppressAutoHyphens w:val="0"/>
        <w:spacing w:after="0"/>
        <w:jc w:val="left"/>
        <w:rPr>
          <w:lang w:eastAsia="ru-RU"/>
        </w:rPr>
      </w:pPr>
    </w:p>
    <w:p w:rsidR="00C1784E" w:rsidRPr="00C1784E" w:rsidRDefault="00B447F3" w:rsidP="00927057">
      <w:pPr>
        <w:suppressAutoHyphens w:val="0"/>
        <w:spacing w:after="0"/>
        <w:jc w:val="left"/>
        <w:rPr>
          <w:rFonts w:eastAsiaTheme="minorHAnsi"/>
          <w:b/>
          <w:lang w:eastAsia="en-US"/>
        </w:rPr>
      </w:pPr>
      <w:r>
        <w:rPr>
          <w:lang w:eastAsia="ru-RU"/>
        </w:rPr>
        <w:t xml:space="preserve">     </w:t>
      </w:r>
      <w:r w:rsidR="00C1784E" w:rsidRPr="00C1784E">
        <w:rPr>
          <w:lang w:eastAsia="ru-RU"/>
        </w:rPr>
        <w:t xml:space="preserve">Международная торговая палата «Шелкового пути» </w:t>
      </w:r>
      <w:r w:rsidR="00C1784E" w:rsidRPr="00C1784E">
        <w:rPr>
          <w:rFonts w:eastAsiaTheme="minorHAnsi"/>
          <w:color w:val="000000"/>
          <w:lang w:val="en-US" w:eastAsia="en-US"/>
        </w:rPr>
        <w:t>Silk</w:t>
      </w:r>
      <w:r w:rsidR="00C1784E" w:rsidRPr="00C1784E">
        <w:rPr>
          <w:rFonts w:eastAsiaTheme="minorHAnsi"/>
          <w:color w:val="000000"/>
          <w:lang w:eastAsia="en-US"/>
        </w:rPr>
        <w:t xml:space="preserve"> </w:t>
      </w:r>
      <w:r w:rsidR="00C1784E" w:rsidRPr="00C1784E">
        <w:rPr>
          <w:rFonts w:eastAsiaTheme="minorHAnsi"/>
          <w:color w:val="000000"/>
          <w:lang w:val="en-US" w:eastAsia="en-US"/>
        </w:rPr>
        <w:t>Road</w:t>
      </w:r>
      <w:r w:rsidR="00C1784E" w:rsidRPr="00C1784E">
        <w:rPr>
          <w:rFonts w:eastAsiaTheme="minorHAnsi"/>
          <w:color w:val="000000"/>
          <w:lang w:eastAsia="en-US"/>
        </w:rPr>
        <w:t xml:space="preserve"> </w:t>
      </w:r>
      <w:r w:rsidR="00C1784E" w:rsidRPr="00C1784E">
        <w:rPr>
          <w:rFonts w:eastAsiaTheme="minorHAnsi"/>
          <w:color w:val="000000"/>
          <w:lang w:val="en-US" w:eastAsia="en-US"/>
        </w:rPr>
        <w:t>Chamber</w:t>
      </w:r>
      <w:r w:rsidR="00C1784E" w:rsidRPr="00C1784E">
        <w:rPr>
          <w:rFonts w:eastAsiaTheme="minorHAnsi"/>
          <w:color w:val="000000"/>
          <w:lang w:eastAsia="en-US"/>
        </w:rPr>
        <w:t xml:space="preserve"> </w:t>
      </w:r>
      <w:r w:rsidR="00C1784E" w:rsidRPr="00C1784E">
        <w:rPr>
          <w:rFonts w:eastAsiaTheme="minorHAnsi"/>
          <w:color w:val="000000"/>
          <w:lang w:val="en-US" w:eastAsia="en-US"/>
        </w:rPr>
        <w:t>of</w:t>
      </w:r>
      <w:r w:rsidR="00C1784E" w:rsidRPr="00C1784E">
        <w:rPr>
          <w:rFonts w:eastAsiaTheme="minorHAnsi"/>
          <w:color w:val="000000"/>
          <w:lang w:eastAsia="en-US"/>
        </w:rPr>
        <w:t xml:space="preserve"> </w:t>
      </w:r>
      <w:r w:rsidR="00C1784E" w:rsidRPr="00C1784E">
        <w:rPr>
          <w:rFonts w:eastAsiaTheme="minorHAnsi"/>
          <w:color w:val="000000"/>
          <w:lang w:val="en-US" w:eastAsia="en-US"/>
        </w:rPr>
        <w:t>International</w:t>
      </w:r>
      <w:r w:rsidR="00C1784E" w:rsidRPr="00C1784E">
        <w:rPr>
          <w:rFonts w:eastAsiaTheme="minorHAnsi"/>
          <w:color w:val="000000"/>
          <w:lang w:eastAsia="en-US"/>
        </w:rPr>
        <w:t xml:space="preserve"> </w:t>
      </w:r>
      <w:r w:rsidR="00C1784E" w:rsidRPr="00C1784E">
        <w:rPr>
          <w:rFonts w:eastAsiaTheme="minorHAnsi"/>
          <w:color w:val="000000"/>
          <w:lang w:val="en-US" w:eastAsia="en-US"/>
        </w:rPr>
        <w:t>Commerce</w:t>
      </w:r>
      <w:r w:rsidR="00C1784E" w:rsidRPr="00C1784E">
        <w:rPr>
          <w:rFonts w:eastAsiaTheme="minorHAnsi"/>
          <w:color w:val="000000"/>
          <w:lang w:eastAsia="en-US"/>
        </w:rPr>
        <w:t xml:space="preserve">, </w:t>
      </w:r>
      <w:r w:rsidR="00C1784E" w:rsidRPr="00C1784E">
        <w:rPr>
          <w:rFonts w:eastAsiaTheme="minorHAnsi"/>
          <w:color w:val="000000"/>
          <w:lang w:val="en-US" w:eastAsia="en-US"/>
        </w:rPr>
        <w:t>SRCIC</w:t>
      </w:r>
      <w:r w:rsidR="00C1784E" w:rsidRPr="00C1784E">
        <w:rPr>
          <w:rFonts w:eastAsiaTheme="minorHAnsi"/>
          <w:color w:val="000000"/>
          <w:lang w:eastAsia="en-US"/>
        </w:rPr>
        <w:t>)</w:t>
      </w:r>
      <w:r w:rsidR="00C1784E" w:rsidRPr="00C1784E">
        <w:rPr>
          <w:rFonts w:eastAsiaTheme="minorHAnsi"/>
          <w:b/>
          <w:lang w:eastAsia="en-US"/>
        </w:rPr>
        <w:t xml:space="preserve"> </w:t>
      </w:r>
      <w:r w:rsidR="00C1784E" w:rsidRPr="00C1784E">
        <w:rPr>
          <w:lang w:eastAsia="ru-RU"/>
        </w:rPr>
        <w:t xml:space="preserve">выступит </w:t>
      </w:r>
      <w:proofErr w:type="spellStart"/>
      <w:r w:rsidR="00C1784E" w:rsidRPr="00C1784E">
        <w:rPr>
          <w:lang w:eastAsia="ru-RU"/>
        </w:rPr>
        <w:t>хедлайнером</w:t>
      </w:r>
      <w:proofErr w:type="spellEnd"/>
      <w:r w:rsidR="00C1784E" w:rsidRPr="00C1784E">
        <w:rPr>
          <w:lang w:eastAsia="ru-RU"/>
        </w:rPr>
        <w:t xml:space="preserve"> Пленарного дня Российско-Азиатского международного бизнес-форума</w:t>
      </w:r>
      <w:r w:rsidR="007823E1">
        <w:rPr>
          <w:lang w:eastAsia="ru-RU"/>
        </w:rPr>
        <w:t xml:space="preserve"> (сокр.</w:t>
      </w:r>
      <w:r w:rsidR="00753EF4">
        <w:rPr>
          <w:lang w:eastAsia="ru-RU"/>
        </w:rPr>
        <w:t xml:space="preserve"> </w:t>
      </w:r>
      <w:r w:rsidR="007823E1">
        <w:rPr>
          <w:lang w:eastAsia="ru-RU"/>
        </w:rPr>
        <w:t>-</w:t>
      </w:r>
      <w:r w:rsidR="00753EF4">
        <w:rPr>
          <w:lang w:eastAsia="ru-RU"/>
        </w:rPr>
        <w:t xml:space="preserve"> </w:t>
      </w:r>
      <w:r w:rsidR="007823E1">
        <w:rPr>
          <w:lang w:eastAsia="ru-RU"/>
        </w:rPr>
        <w:t>форум «Россия-Азия: сотрудничество ради процветания»)</w:t>
      </w:r>
      <w:r w:rsidR="00C1784E" w:rsidRPr="00C1784E">
        <w:rPr>
          <w:lang w:eastAsia="ru-RU"/>
        </w:rPr>
        <w:t xml:space="preserve"> 1-3 ноября в Москве</w:t>
      </w:r>
      <w:r w:rsidR="007823E1">
        <w:rPr>
          <w:lang w:eastAsia="ru-RU"/>
        </w:rPr>
        <w:t>. При непосредственной поддержке РСПП будет</w:t>
      </w:r>
      <w:r w:rsidR="00C1784E" w:rsidRPr="00C1784E">
        <w:rPr>
          <w:lang w:eastAsia="ru-RU"/>
        </w:rPr>
        <w:t xml:space="preserve"> организ</w:t>
      </w:r>
      <w:r w:rsidR="007823E1">
        <w:rPr>
          <w:lang w:eastAsia="ru-RU"/>
        </w:rPr>
        <w:t xml:space="preserve">ована </w:t>
      </w:r>
      <w:r w:rsidR="00C1784E" w:rsidRPr="00C1784E">
        <w:rPr>
          <w:lang w:eastAsia="ru-RU"/>
        </w:rPr>
        <w:t>работ</w:t>
      </w:r>
      <w:r w:rsidR="007823E1">
        <w:rPr>
          <w:lang w:eastAsia="ru-RU"/>
        </w:rPr>
        <w:t>а</w:t>
      </w:r>
      <w:r w:rsidR="00C1784E" w:rsidRPr="00C1784E">
        <w:rPr>
          <w:lang w:eastAsia="ru-RU"/>
        </w:rPr>
        <w:t xml:space="preserve"> </w:t>
      </w:r>
      <w:proofErr w:type="gramStart"/>
      <w:r w:rsidR="00C1784E" w:rsidRPr="00C1784E">
        <w:rPr>
          <w:lang w:eastAsia="ru-RU"/>
        </w:rPr>
        <w:t>фокус-сессии</w:t>
      </w:r>
      <w:proofErr w:type="gramEnd"/>
      <w:r w:rsidR="00C1784E" w:rsidRPr="00C1784E">
        <w:rPr>
          <w:lang w:eastAsia="ru-RU"/>
        </w:rPr>
        <w:t xml:space="preserve"> «Экономический пояс Шелкового пути и его возможности для бизнеса». На форум приедут </w:t>
      </w:r>
      <w:r w:rsidR="00C1784E" w:rsidRPr="00C1784E">
        <w:rPr>
          <w:b/>
          <w:lang w:eastAsia="ru-RU"/>
        </w:rPr>
        <w:t xml:space="preserve">Лу </w:t>
      </w:r>
      <w:proofErr w:type="spellStart"/>
      <w:r w:rsidR="00C1784E" w:rsidRPr="00C1784E">
        <w:rPr>
          <w:b/>
          <w:lang w:eastAsia="ru-RU"/>
        </w:rPr>
        <w:t>Цзяньчжун</w:t>
      </w:r>
      <w:proofErr w:type="spellEnd"/>
      <w:r w:rsidR="00C1784E" w:rsidRPr="00C1784E">
        <w:rPr>
          <w:b/>
          <w:lang w:eastAsia="ru-RU"/>
        </w:rPr>
        <w:t>,</w:t>
      </w:r>
      <w:r w:rsidR="00C1784E" w:rsidRPr="00C1784E">
        <w:rPr>
          <w:lang w:eastAsia="ru-RU"/>
        </w:rPr>
        <w:t xml:space="preserve"> председатель и основатель </w:t>
      </w:r>
      <w:r w:rsidR="00C1784E" w:rsidRPr="00C1784E">
        <w:rPr>
          <w:rFonts w:eastAsiaTheme="minorHAnsi"/>
          <w:color w:val="000000"/>
          <w:lang w:val="en-US" w:eastAsia="en-US"/>
        </w:rPr>
        <w:t>SRCIC</w:t>
      </w:r>
      <w:r w:rsidR="00C1784E" w:rsidRPr="00C1784E">
        <w:rPr>
          <w:b/>
          <w:lang w:eastAsia="ru-RU"/>
        </w:rPr>
        <w:t xml:space="preserve">, Жан-Гай  </w:t>
      </w:r>
      <w:proofErr w:type="spellStart"/>
      <w:r w:rsidR="00C1784E" w:rsidRPr="00C1784E">
        <w:rPr>
          <w:b/>
          <w:lang w:eastAsia="ru-RU"/>
        </w:rPr>
        <w:t>Каррье</w:t>
      </w:r>
      <w:proofErr w:type="spellEnd"/>
      <w:r w:rsidR="00C1784E" w:rsidRPr="00C1784E">
        <w:rPr>
          <w:b/>
          <w:lang w:eastAsia="ru-RU"/>
        </w:rPr>
        <w:t>,</w:t>
      </w:r>
      <w:r w:rsidR="00C1784E" w:rsidRPr="00C1784E">
        <w:rPr>
          <w:lang w:eastAsia="ru-RU"/>
        </w:rPr>
        <w:t xml:space="preserve"> исполнительный директор </w:t>
      </w:r>
      <w:r w:rsidR="00C1784E" w:rsidRPr="00C1784E">
        <w:rPr>
          <w:sz w:val="23"/>
          <w:szCs w:val="23"/>
          <w:shd w:val="clear" w:color="auto" w:fill="FFFFFF"/>
          <w:lang w:eastAsia="ru-RU"/>
        </w:rPr>
        <w:t>SRCIC</w:t>
      </w:r>
      <w:r w:rsidR="00C1784E" w:rsidRPr="00C1784E">
        <w:rPr>
          <w:rFonts w:eastAsiaTheme="minorHAnsi"/>
          <w:b/>
          <w:lang w:eastAsia="en-US"/>
        </w:rPr>
        <w:t xml:space="preserve"> </w:t>
      </w:r>
      <w:r w:rsidR="00C1784E" w:rsidRPr="00C1784E">
        <w:rPr>
          <w:rFonts w:eastAsiaTheme="minorHAnsi"/>
          <w:lang w:eastAsia="en-US"/>
        </w:rPr>
        <w:t>и</w:t>
      </w:r>
      <w:proofErr w:type="gramStart"/>
      <w:r w:rsidR="00C1784E" w:rsidRPr="00C1784E">
        <w:rPr>
          <w:rFonts w:eastAsiaTheme="minorHAnsi"/>
          <w:b/>
          <w:lang w:eastAsia="en-US"/>
        </w:rPr>
        <w:t xml:space="preserve"> </w:t>
      </w:r>
      <w:r w:rsidR="00C1784E" w:rsidRPr="00C1784E">
        <w:rPr>
          <w:b/>
          <w:lang w:eastAsia="ru-RU"/>
        </w:rPr>
        <w:t>Л</w:t>
      </w:r>
      <w:proofErr w:type="gramEnd"/>
      <w:r w:rsidR="00C1784E" w:rsidRPr="00C1784E">
        <w:rPr>
          <w:b/>
          <w:lang w:eastAsia="ru-RU"/>
        </w:rPr>
        <w:t xml:space="preserve">и </w:t>
      </w:r>
      <w:proofErr w:type="spellStart"/>
      <w:r w:rsidR="00C1784E" w:rsidRPr="00C1784E">
        <w:rPr>
          <w:b/>
          <w:lang w:eastAsia="ru-RU"/>
        </w:rPr>
        <w:t>Чжун</w:t>
      </w:r>
      <w:proofErr w:type="spellEnd"/>
      <w:r w:rsidR="00C1784E" w:rsidRPr="00C1784E">
        <w:rPr>
          <w:b/>
          <w:lang w:eastAsia="ru-RU"/>
        </w:rPr>
        <w:t>​хан,</w:t>
      </w:r>
      <w:r w:rsidR="00C1784E" w:rsidRPr="00C1784E">
        <w:rPr>
          <w:lang w:eastAsia="ru-RU"/>
        </w:rPr>
        <w:t xml:space="preserve"> генеральный секретарь </w:t>
      </w:r>
      <w:r w:rsidR="00C1784E" w:rsidRPr="00C1784E">
        <w:rPr>
          <w:sz w:val="23"/>
          <w:szCs w:val="23"/>
          <w:shd w:val="clear" w:color="auto" w:fill="FFFFFF"/>
          <w:lang w:eastAsia="ru-RU"/>
        </w:rPr>
        <w:t>SRCIC.</w:t>
      </w:r>
      <w:r w:rsidR="00C1784E" w:rsidRPr="00C1784E">
        <w:rPr>
          <w:lang w:eastAsia="ru-RU"/>
        </w:rPr>
        <w:t xml:space="preserve"> </w:t>
      </w:r>
    </w:p>
    <w:p w:rsidR="00927057" w:rsidRDefault="00927057" w:rsidP="00927057">
      <w:pPr>
        <w:suppressAutoHyphens w:val="0"/>
        <w:spacing w:after="0"/>
        <w:jc w:val="left"/>
        <w:rPr>
          <w:lang w:eastAsia="ru-RU"/>
        </w:rPr>
      </w:pPr>
    </w:p>
    <w:p w:rsidR="00927057" w:rsidRDefault="00B447F3" w:rsidP="00927057">
      <w:pPr>
        <w:suppressAutoHyphens w:val="0"/>
        <w:spacing w:after="0"/>
        <w:jc w:val="left"/>
        <w:rPr>
          <w:lang w:eastAsia="ru-RU"/>
        </w:rPr>
      </w:pPr>
      <w:r>
        <w:rPr>
          <w:lang w:eastAsia="ru-RU"/>
        </w:rPr>
        <w:t xml:space="preserve">    </w:t>
      </w:r>
      <w:r w:rsidR="00C1784E" w:rsidRPr="00C1784E">
        <w:rPr>
          <w:lang w:eastAsia="ru-RU"/>
        </w:rPr>
        <w:t>Международная торговая палата «Шелкового пути» создана в 2015 году под эгидой Международной торговой палаты (</w:t>
      </w:r>
      <w:proofErr w:type="spellStart"/>
      <w:r w:rsidR="00C1784E" w:rsidRPr="00C1784E">
        <w:rPr>
          <w:lang w:eastAsia="ru-RU"/>
        </w:rPr>
        <w:t>International</w:t>
      </w:r>
      <w:proofErr w:type="spellEnd"/>
      <w:r w:rsidR="00C1784E" w:rsidRPr="00C1784E">
        <w:rPr>
          <w:lang w:eastAsia="ru-RU"/>
        </w:rPr>
        <w:t xml:space="preserve"> </w:t>
      </w:r>
      <w:proofErr w:type="spellStart"/>
      <w:r w:rsidR="00C1784E" w:rsidRPr="00C1784E">
        <w:rPr>
          <w:lang w:eastAsia="ru-RU"/>
        </w:rPr>
        <w:t>Chamber</w:t>
      </w:r>
      <w:proofErr w:type="spellEnd"/>
      <w:r w:rsidR="00C1784E" w:rsidRPr="00C1784E">
        <w:rPr>
          <w:lang w:eastAsia="ru-RU"/>
        </w:rPr>
        <w:t xml:space="preserve"> </w:t>
      </w:r>
      <w:proofErr w:type="spellStart"/>
      <w:r w:rsidR="00C1784E" w:rsidRPr="00C1784E">
        <w:rPr>
          <w:lang w:eastAsia="ru-RU"/>
        </w:rPr>
        <w:t>of</w:t>
      </w:r>
      <w:proofErr w:type="spellEnd"/>
      <w:r w:rsidR="00C1784E" w:rsidRPr="00C1784E">
        <w:rPr>
          <w:lang w:eastAsia="ru-RU"/>
        </w:rPr>
        <w:t xml:space="preserve"> </w:t>
      </w:r>
      <w:proofErr w:type="spellStart"/>
      <w:r w:rsidR="00C1784E" w:rsidRPr="00C1784E">
        <w:rPr>
          <w:lang w:eastAsia="ru-RU"/>
        </w:rPr>
        <w:t>Commerce</w:t>
      </w:r>
      <w:proofErr w:type="spellEnd"/>
      <w:r w:rsidR="00C1784E" w:rsidRPr="00C1784E">
        <w:rPr>
          <w:lang w:eastAsia="ru-RU"/>
        </w:rPr>
        <w:t xml:space="preserve">, ICC). Основная задача ассоциации — поддержка реализации </w:t>
      </w:r>
      <w:proofErr w:type="gramStart"/>
      <w:r w:rsidR="00C1784E" w:rsidRPr="00C1784E">
        <w:rPr>
          <w:lang w:eastAsia="ru-RU"/>
        </w:rPr>
        <w:t>бизнес-проектов</w:t>
      </w:r>
      <w:proofErr w:type="gramEnd"/>
      <w:r w:rsidR="00C1784E" w:rsidRPr="00C1784E">
        <w:rPr>
          <w:lang w:eastAsia="ru-RU"/>
        </w:rPr>
        <w:t xml:space="preserve"> в рамках инициативы «Экономический пояс Шелкового пути», а также работа над развитием «Цифрового шелкового пути» (</w:t>
      </w:r>
      <w:proofErr w:type="spellStart"/>
      <w:r w:rsidR="00C1784E" w:rsidRPr="00C1784E">
        <w:rPr>
          <w:lang w:eastAsia="ru-RU"/>
        </w:rPr>
        <w:t>Digital</w:t>
      </w:r>
      <w:proofErr w:type="spellEnd"/>
      <w:r w:rsidR="00C1784E" w:rsidRPr="00C1784E">
        <w:rPr>
          <w:lang w:eastAsia="ru-RU"/>
        </w:rPr>
        <w:t xml:space="preserve"> </w:t>
      </w:r>
      <w:proofErr w:type="spellStart"/>
      <w:r w:rsidR="00C1784E" w:rsidRPr="00C1784E">
        <w:rPr>
          <w:lang w:eastAsia="ru-RU"/>
        </w:rPr>
        <w:t>Silk</w:t>
      </w:r>
      <w:proofErr w:type="spellEnd"/>
      <w:r w:rsidR="00C1784E" w:rsidRPr="00C1784E">
        <w:rPr>
          <w:lang w:eastAsia="ru-RU"/>
        </w:rPr>
        <w:t xml:space="preserve"> </w:t>
      </w:r>
      <w:proofErr w:type="spellStart"/>
      <w:r w:rsidR="00C1784E" w:rsidRPr="00C1784E">
        <w:rPr>
          <w:lang w:eastAsia="ru-RU"/>
        </w:rPr>
        <w:t>Road</w:t>
      </w:r>
      <w:proofErr w:type="spellEnd"/>
      <w:r w:rsidR="00C1784E" w:rsidRPr="00C1784E">
        <w:rPr>
          <w:lang w:eastAsia="ru-RU"/>
        </w:rPr>
        <w:t>). Штаб-квартира расположена в Гонконге. Председателем SR</w:t>
      </w:r>
      <w:r w:rsidR="003C01A8" w:rsidRPr="00C1784E">
        <w:rPr>
          <w:lang w:eastAsia="ru-RU"/>
        </w:rPr>
        <w:t>C</w:t>
      </w:r>
      <w:r w:rsidR="00C1784E" w:rsidRPr="00C1784E">
        <w:rPr>
          <w:lang w:eastAsia="ru-RU"/>
        </w:rPr>
        <w:t xml:space="preserve">IC является </w:t>
      </w:r>
      <w:r w:rsidR="00C1784E" w:rsidRPr="00C1784E">
        <w:rPr>
          <w:b/>
          <w:lang w:eastAsia="ru-RU"/>
        </w:rPr>
        <w:t xml:space="preserve">Лу </w:t>
      </w:r>
      <w:proofErr w:type="spellStart"/>
      <w:r w:rsidR="00C1784E" w:rsidRPr="00C1784E">
        <w:rPr>
          <w:b/>
          <w:lang w:eastAsia="ru-RU"/>
        </w:rPr>
        <w:t>Цзяньчжун</w:t>
      </w:r>
      <w:proofErr w:type="spellEnd"/>
      <w:r w:rsidR="00C1784E" w:rsidRPr="00C1784E">
        <w:rPr>
          <w:lang w:eastAsia="ru-RU"/>
        </w:rPr>
        <w:t xml:space="preserve"> (</w:t>
      </w:r>
      <w:proofErr w:type="spellStart"/>
      <w:r w:rsidR="00C1784E" w:rsidRPr="00C1784E">
        <w:rPr>
          <w:lang w:eastAsia="ru-RU"/>
        </w:rPr>
        <w:t>Lv</w:t>
      </w:r>
      <w:proofErr w:type="spellEnd"/>
      <w:r w:rsidR="00C1784E" w:rsidRPr="00C1784E">
        <w:rPr>
          <w:lang w:eastAsia="ru-RU"/>
        </w:rPr>
        <w:t xml:space="preserve"> </w:t>
      </w:r>
      <w:proofErr w:type="spellStart"/>
      <w:r w:rsidR="00C1784E" w:rsidRPr="00C1784E">
        <w:rPr>
          <w:lang w:eastAsia="ru-RU"/>
        </w:rPr>
        <w:t>Jianzhong</w:t>
      </w:r>
      <w:proofErr w:type="spellEnd"/>
      <w:r w:rsidR="00C1784E" w:rsidRPr="00C1784E">
        <w:rPr>
          <w:lang w:eastAsia="ru-RU"/>
        </w:rPr>
        <w:t xml:space="preserve">) — глава китайской </w:t>
      </w:r>
      <w:proofErr w:type="spellStart"/>
      <w:r w:rsidR="00C1784E" w:rsidRPr="00C1784E">
        <w:rPr>
          <w:lang w:eastAsia="ru-RU"/>
        </w:rPr>
        <w:t>Tang</w:t>
      </w:r>
      <w:proofErr w:type="spellEnd"/>
      <w:r w:rsidR="00C1784E" w:rsidRPr="00C1784E">
        <w:rPr>
          <w:lang w:eastAsia="ru-RU"/>
        </w:rPr>
        <w:t xml:space="preserve"> </w:t>
      </w:r>
      <w:proofErr w:type="spellStart"/>
      <w:r w:rsidR="00C1784E" w:rsidRPr="00C1784E">
        <w:rPr>
          <w:lang w:eastAsia="ru-RU"/>
        </w:rPr>
        <w:t>West</w:t>
      </w:r>
      <w:proofErr w:type="spellEnd"/>
      <w:r w:rsidR="00C1784E" w:rsidRPr="00C1784E">
        <w:rPr>
          <w:lang w:eastAsia="ru-RU"/>
        </w:rPr>
        <w:t xml:space="preserve"> </w:t>
      </w:r>
      <w:proofErr w:type="spellStart"/>
      <w:r w:rsidR="00C1784E" w:rsidRPr="00C1784E">
        <w:rPr>
          <w:lang w:eastAsia="ru-RU"/>
        </w:rPr>
        <w:t>Market</w:t>
      </w:r>
      <w:proofErr w:type="spellEnd"/>
      <w:r w:rsidR="00C1784E" w:rsidRPr="00C1784E">
        <w:rPr>
          <w:lang w:eastAsia="ru-RU"/>
        </w:rPr>
        <w:t xml:space="preserve"> </w:t>
      </w:r>
      <w:proofErr w:type="spellStart"/>
      <w:r w:rsidR="00C1784E" w:rsidRPr="00C1784E">
        <w:rPr>
          <w:lang w:eastAsia="ru-RU"/>
        </w:rPr>
        <w:t>Group</w:t>
      </w:r>
      <w:proofErr w:type="spellEnd"/>
      <w:r w:rsidR="00C1784E" w:rsidRPr="00C1784E">
        <w:rPr>
          <w:lang w:eastAsia="ru-RU"/>
        </w:rPr>
        <w:t xml:space="preserve">, которая занимается развитием проектов «Экономического пояса Шелкового пути» со стороны Китая. </w:t>
      </w:r>
      <w:r w:rsidR="00C1784E" w:rsidRPr="00C1784E">
        <w:rPr>
          <w:lang w:eastAsia="ru-RU"/>
        </w:rPr>
        <w:br/>
      </w:r>
    </w:p>
    <w:p w:rsidR="00927057" w:rsidRDefault="00B447F3" w:rsidP="00927057">
      <w:pPr>
        <w:suppressAutoHyphens w:val="0"/>
        <w:spacing w:after="0"/>
        <w:jc w:val="left"/>
        <w:rPr>
          <w:lang w:eastAsia="ru-RU"/>
        </w:rPr>
      </w:pPr>
      <w:r>
        <w:rPr>
          <w:lang w:eastAsia="ru-RU"/>
        </w:rPr>
        <w:t xml:space="preserve">     </w:t>
      </w:r>
      <w:r w:rsidR="00C1784E" w:rsidRPr="00C1784E">
        <w:rPr>
          <w:lang w:eastAsia="ru-RU"/>
        </w:rPr>
        <w:t>В исполнительный совет SR</w:t>
      </w:r>
      <w:r w:rsidR="003E00F5" w:rsidRPr="00C1784E">
        <w:rPr>
          <w:lang w:eastAsia="ru-RU"/>
        </w:rPr>
        <w:t>C</w:t>
      </w:r>
      <w:r w:rsidR="00C1784E" w:rsidRPr="00C1784E">
        <w:rPr>
          <w:lang w:eastAsia="ru-RU"/>
        </w:rPr>
        <w:t>IC входят представители более чем 10 стран, которые участвуют в проекте «Шелковый путь», в том числе Ирана, Пакистана, Кореи, Греции, Италии</w:t>
      </w:r>
      <w:r w:rsidR="00302A6A">
        <w:rPr>
          <w:lang w:eastAsia="ru-RU"/>
        </w:rPr>
        <w:t>, Грузии</w:t>
      </w:r>
      <w:r w:rsidR="00C1784E" w:rsidRPr="00C1784E">
        <w:rPr>
          <w:lang w:eastAsia="ru-RU"/>
        </w:rPr>
        <w:t xml:space="preserve">. От  России в организации представительствуют глава РСПП Александр Шохин и владелец группы «Сумма» </w:t>
      </w:r>
      <w:proofErr w:type="spellStart"/>
      <w:r w:rsidR="00C1784E" w:rsidRPr="00C1784E">
        <w:rPr>
          <w:lang w:eastAsia="ru-RU"/>
        </w:rPr>
        <w:t>Зиявудин</w:t>
      </w:r>
      <w:proofErr w:type="spellEnd"/>
      <w:r w:rsidR="00C1784E" w:rsidRPr="00C1784E">
        <w:rPr>
          <w:lang w:eastAsia="ru-RU"/>
        </w:rPr>
        <w:t xml:space="preserve"> Магомедов</w:t>
      </w:r>
      <w:r w:rsidR="00927057">
        <w:rPr>
          <w:lang w:eastAsia="ru-RU"/>
        </w:rPr>
        <w:t>.</w:t>
      </w:r>
      <w:r w:rsidR="00C1784E" w:rsidRPr="00C1784E">
        <w:rPr>
          <w:lang w:eastAsia="ru-RU"/>
        </w:rPr>
        <w:br/>
      </w:r>
    </w:p>
    <w:p w:rsidR="00C1784E" w:rsidRPr="00C1784E" w:rsidRDefault="00B447F3" w:rsidP="00927057">
      <w:pPr>
        <w:suppressAutoHyphens w:val="0"/>
        <w:spacing w:after="0"/>
        <w:jc w:val="left"/>
        <w:rPr>
          <w:lang w:eastAsia="ru-RU"/>
        </w:rPr>
      </w:pPr>
      <w:r>
        <w:rPr>
          <w:lang w:eastAsia="ru-RU"/>
        </w:rPr>
        <w:t xml:space="preserve">     </w:t>
      </w:r>
      <w:r w:rsidR="00C1784E" w:rsidRPr="00C1784E">
        <w:rPr>
          <w:lang w:eastAsia="ru-RU"/>
        </w:rPr>
        <w:t xml:space="preserve">«Экономический пояс Шелкового пути» предполагает сеть маршрутов, по которым грузы будут доставляться из Азии в Европу. В феврале 2015 года в Китае сформировали Фонд «Шелкового пути» объемом $40 млрд. Его средства будут направлены на финансирование инфраструктурных проектов в Евразии и Азиатско-Тихоокеанском регионе. Уточним, что на форум также приглашены представители </w:t>
      </w:r>
      <w:r w:rsidR="00C1784E" w:rsidRPr="00C1784E">
        <w:rPr>
          <w:rFonts w:eastAsiaTheme="minorHAnsi"/>
          <w:lang w:eastAsia="en-US"/>
        </w:rPr>
        <w:t>Фонда развития Шелкового пути, а тематика ЕАЭС выносится в пленарное заседание.</w:t>
      </w:r>
    </w:p>
    <w:p w:rsidR="00927057" w:rsidRDefault="00927057" w:rsidP="00927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left"/>
        <w:rPr>
          <w:color w:val="000000"/>
          <w:lang w:eastAsia="ru-RU"/>
        </w:rPr>
      </w:pPr>
    </w:p>
    <w:p w:rsidR="00C1784E" w:rsidRPr="00C1784E" w:rsidRDefault="00B447F3" w:rsidP="00927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left"/>
        <w:rPr>
          <w:lang w:eastAsia="ru-RU"/>
        </w:rPr>
      </w:pPr>
      <w:r>
        <w:rPr>
          <w:color w:val="000000"/>
          <w:lang w:eastAsia="ru-RU"/>
        </w:rPr>
        <w:t xml:space="preserve">    </w:t>
      </w:r>
      <w:r w:rsidR="00C1784E" w:rsidRPr="00C1784E">
        <w:rPr>
          <w:color w:val="000000"/>
          <w:lang w:eastAsia="ru-RU"/>
        </w:rPr>
        <w:t xml:space="preserve">Организатор и оператор форума - </w:t>
      </w:r>
      <w:r w:rsidR="00C1784E" w:rsidRPr="00C1784E">
        <w:rPr>
          <w:b/>
          <w:color w:val="000000"/>
          <w:lang w:eastAsia="ru-RU"/>
        </w:rPr>
        <w:t xml:space="preserve">DNBD </w:t>
      </w:r>
      <w:proofErr w:type="spellStart"/>
      <w:r w:rsidR="00C1784E" w:rsidRPr="00C1784E">
        <w:rPr>
          <w:b/>
          <w:color w:val="000000"/>
          <w:lang w:eastAsia="ru-RU"/>
        </w:rPr>
        <w:t>Interactive</w:t>
      </w:r>
      <w:proofErr w:type="spellEnd"/>
      <w:r w:rsidR="00C1784E" w:rsidRPr="00C1784E">
        <w:rPr>
          <w:b/>
          <w:color w:val="000000"/>
          <w:lang w:eastAsia="ru-RU"/>
        </w:rPr>
        <w:t xml:space="preserve"> </w:t>
      </w:r>
      <w:proofErr w:type="spellStart"/>
      <w:r w:rsidR="00C1784E" w:rsidRPr="00C1784E">
        <w:rPr>
          <w:b/>
          <w:color w:val="000000"/>
          <w:lang w:eastAsia="ru-RU"/>
        </w:rPr>
        <w:t>Forums</w:t>
      </w:r>
      <w:proofErr w:type="spellEnd"/>
      <w:r w:rsidR="00C1784E" w:rsidRPr="00C1784E">
        <w:rPr>
          <w:b/>
          <w:color w:val="000000"/>
          <w:lang w:eastAsia="ru-RU"/>
        </w:rPr>
        <w:t>.</w:t>
      </w:r>
      <w:r w:rsidR="00C1784E" w:rsidRPr="00C1784E">
        <w:rPr>
          <w:lang w:eastAsia="ru-RU"/>
        </w:rPr>
        <w:t xml:space="preserve"> </w:t>
      </w:r>
      <w:r w:rsidR="00C1784E" w:rsidRPr="00C1784E">
        <w:rPr>
          <w:color w:val="000000"/>
          <w:lang w:eastAsia="ru-RU"/>
        </w:rPr>
        <w:t xml:space="preserve">Форум пройдет при поддержке </w:t>
      </w:r>
      <w:r w:rsidR="00C1784E" w:rsidRPr="00C1784E">
        <w:rPr>
          <w:lang w:eastAsia="ru-RU"/>
        </w:rPr>
        <w:t>Департамента науки, промышленной политики и предпринимательства Москвы, Русско-Азиатского Союза промышленников и предпринимателей, Национального координационного центра по развитию экономических отношений со странами Азиатско-Тихоокеанского региона РСПП</w:t>
      </w:r>
      <w:r w:rsidR="00C1784E" w:rsidRPr="00C1784E">
        <w:rPr>
          <w:rFonts w:eastAsiaTheme="minorHAnsi"/>
          <w:lang w:eastAsia="ru-RU"/>
        </w:rPr>
        <w:t>,</w:t>
      </w:r>
      <w:r w:rsidR="00C1784E" w:rsidRPr="00C1784E">
        <w:rPr>
          <w:rFonts w:eastAsiaTheme="minorHAnsi"/>
          <w:b/>
          <w:lang w:eastAsia="ru-RU"/>
        </w:rPr>
        <w:t xml:space="preserve"> </w:t>
      </w:r>
      <w:r w:rsidR="00C1784E" w:rsidRPr="00C1784E">
        <w:rPr>
          <w:lang w:eastAsia="ru-RU"/>
        </w:rPr>
        <w:t xml:space="preserve">Делового Центра экономического развития СНГ, Делового Союза Евразии, Российской ассоциации франчайзинга, </w:t>
      </w:r>
      <w:proofErr w:type="spellStart"/>
      <w:r w:rsidR="00C1784E" w:rsidRPr="00C1784E">
        <w:rPr>
          <w:lang w:eastAsia="ru-RU"/>
        </w:rPr>
        <w:t>Союзлегпрома</w:t>
      </w:r>
      <w:proofErr w:type="spellEnd"/>
      <w:r w:rsidR="00C1784E" w:rsidRPr="00C1784E">
        <w:rPr>
          <w:lang w:eastAsia="ru-RU"/>
        </w:rPr>
        <w:t xml:space="preserve">, АКОРТ, </w:t>
      </w:r>
      <w:r w:rsidR="00F531FC">
        <w:rPr>
          <w:lang w:eastAsia="ru-RU"/>
        </w:rPr>
        <w:t xml:space="preserve">РАЭК, </w:t>
      </w:r>
      <w:r w:rsidR="00C1784E" w:rsidRPr="00C1784E">
        <w:rPr>
          <w:lang w:eastAsia="ru-RU"/>
        </w:rPr>
        <w:t xml:space="preserve">Туристической Ассоциации «Мир без границ». </w:t>
      </w:r>
    </w:p>
    <w:p w:rsidR="00C1784E" w:rsidRPr="00C1784E" w:rsidRDefault="00C1784E" w:rsidP="00927057">
      <w:pPr>
        <w:spacing w:after="0"/>
        <w:rPr>
          <w:lang w:eastAsia="ru-RU"/>
        </w:rPr>
      </w:pPr>
      <w:r w:rsidRPr="00C1784E">
        <w:rPr>
          <w:lang w:eastAsia="ru-RU"/>
        </w:rPr>
        <w:t xml:space="preserve">         </w:t>
      </w:r>
    </w:p>
    <w:p w:rsidR="00C1784E" w:rsidRPr="00C1784E" w:rsidRDefault="00B447F3" w:rsidP="00927057">
      <w:pPr>
        <w:spacing w:after="0"/>
        <w:rPr>
          <w:lang w:eastAsia="ru-RU"/>
        </w:rPr>
      </w:pPr>
      <w:r>
        <w:t xml:space="preserve">     </w:t>
      </w:r>
      <w:r w:rsidR="00C1784E" w:rsidRPr="00C1784E">
        <w:t xml:space="preserve">Место проведения и официальный отель форума - </w:t>
      </w:r>
      <w:proofErr w:type="spellStart"/>
      <w:r w:rsidR="00C1784E" w:rsidRPr="00C1784E">
        <w:rPr>
          <w:lang w:eastAsia="ru-RU"/>
        </w:rPr>
        <w:t>Холидей</w:t>
      </w:r>
      <w:proofErr w:type="spellEnd"/>
      <w:r w:rsidR="00C1784E" w:rsidRPr="00C1784E">
        <w:rPr>
          <w:lang w:eastAsia="ru-RU"/>
        </w:rPr>
        <w:t xml:space="preserve"> Инн Москва Сокольники.</w:t>
      </w:r>
    </w:p>
    <w:p w:rsidR="00C1784E" w:rsidRPr="00C1784E" w:rsidRDefault="00C1784E" w:rsidP="00927057">
      <w:pPr>
        <w:spacing w:after="0"/>
        <w:rPr>
          <w:lang w:eastAsia="ru-RU"/>
        </w:rPr>
      </w:pPr>
    </w:p>
    <w:p w:rsidR="00C1784E" w:rsidRPr="00C1784E" w:rsidRDefault="00B447F3" w:rsidP="00927057">
      <w:pPr>
        <w:spacing w:after="0"/>
        <w:rPr>
          <w:b/>
          <w:color w:val="0000FF"/>
          <w:u w:val="single"/>
          <w:lang w:eastAsia="ru-RU"/>
        </w:rPr>
      </w:pPr>
      <w:r>
        <w:t xml:space="preserve">      </w:t>
      </w:r>
      <w:r w:rsidR="00C1784E" w:rsidRPr="00C1784E">
        <w:t xml:space="preserve">Сайт форума и регистрация участников: </w:t>
      </w:r>
      <w:hyperlink r:id="rId10" w:history="1">
        <w:proofErr w:type="spellStart"/>
        <w:r w:rsidR="00365694" w:rsidRPr="00365694">
          <w:rPr>
            <w:rStyle w:val="ae"/>
            <w:lang w:val="en-US"/>
          </w:rPr>
          <w:t>raibf</w:t>
        </w:r>
        <w:proofErr w:type="spellEnd"/>
        <w:r w:rsidR="00365694" w:rsidRPr="00365694">
          <w:rPr>
            <w:rStyle w:val="ae"/>
          </w:rPr>
          <w:t>.</w:t>
        </w:r>
        <w:r w:rsidR="00365694" w:rsidRPr="00365694">
          <w:rPr>
            <w:rStyle w:val="ae"/>
            <w:lang w:val="en-US"/>
          </w:rPr>
          <w:t>com</w:t>
        </w:r>
      </w:hyperlink>
      <w:r w:rsidR="00365694" w:rsidRPr="00365694">
        <w:t xml:space="preserve"> </w:t>
      </w:r>
      <w:bookmarkStart w:id="0" w:name="_GoBack"/>
      <w:bookmarkEnd w:id="0"/>
    </w:p>
    <w:p w:rsidR="00ED027D" w:rsidRPr="00ED027D" w:rsidRDefault="00C1784E" w:rsidP="00927057">
      <w:pPr>
        <w:spacing w:after="0"/>
      </w:pPr>
      <w:r w:rsidRPr="00C1784E">
        <w:rPr>
          <w:lang w:eastAsia="ru-RU"/>
        </w:rPr>
        <w:br/>
      </w:r>
    </w:p>
    <w:sectPr w:rsidR="00ED027D" w:rsidRPr="00ED027D" w:rsidSect="00470F71">
      <w:pgSz w:w="11906" w:h="16838"/>
      <w:pgMar w:top="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FD" w:rsidRDefault="00332EFD" w:rsidP="00CF3794">
      <w:pPr>
        <w:spacing w:after="0"/>
      </w:pPr>
      <w:r>
        <w:separator/>
      </w:r>
    </w:p>
  </w:endnote>
  <w:endnote w:type="continuationSeparator" w:id="0">
    <w:p w:rsidR="00332EFD" w:rsidRDefault="00332EFD" w:rsidP="00CF37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FD" w:rsidRDefault="00332EFD" w:rsidP="00CF3794">
      <w:pPr>
        <w:spacing w:after="0"/>
      </w:pPr>
      <w:r>
        <w:separator/>
      </w:r>
    </w:p>
  </w:footnote>
  <w:footnote w:type="continuationSeparator" w:id="0">
    <w:p w:rsidR="00332EFD" w:rsidRDefault="00332EFD" w:rsidP="00CF37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F9C"/>
    <w:multiLevelType w:val="hybridMultilevel"/>
    <w:tmpl w:val="9B5C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C11E9"/>
    <w:multiLevelType w:val="hybridMultilevel"/>
    <w:tmpl w:val="3E80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F35A0"/>
    <w:multiLevelType w:val="hybridMultilevel"/>
    <w:tmpl w:val="01E60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1E0445"/>
    <w:multiLevelType w:val="hybridMultilevel"/>
    <w:tmpl w:val="4A3E8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94"/>
    <w:rsid w:val="00005370"/>
    <w:rsid w:val="00014C7A"/>
    <w:rsid w:val="00014E02"/>
    <w:rsid w:val="0002525D"/>
    <w:rsid w:val="000252C7"/>
    <w:rsid w:val="0003218A"/>
    <w:rsid w:val="00037378"/>
    <w:rsid w:val="0006070F"/>
    <w:rsid w:val="0007729F"/>
    <w:rsid w:val="00077ADE"/>
    <w:rsid w:val="00081DBB"/>
    <w:rsid w:val="000A13F6"/>
    <w:rsid w:val="000B3224"/>
    <w:rsid w:val="000C6F53"/>
    <w:rsid w:val="000F1AC1"/>
    <w:rsid w:val="00113A9A"/>
    <w:rsid w:val="00114A2E"/>
    <w:rsid w:val="0011622D"/>
    <w:rsid w:val="00116A9D"/>
    <w:rsid w:val="0012483D"/>
    <w:rsid w:val="001303EB"/>
    <w:rsid w:val="0014312F"/>
    <w:rsid w:val="00146395"/>
    <w:rsid w:val="0019736D"/>
    <w:rsid w:val="001A315B"/>
    <w:rsid w:val="001D0313"/>
    <w:rsid w:val="001E7B04"/>
    <w:rsid w:val="002024A9"/>
    <w:rsid w:val="002044A6"/>
    <w:rsid w:val="002208AE"/>
    <w:rsid w:val="00236E7E"/>
    <w:rsid w:val="00291161"/>
    <w:rsid w:val="00291D0C"/>
    <w:rsid w:val="002B1752"/>
    <w:rsid w:val="002C0303"/>
    <w:rsid w:val="002C3227"/>
    <w:rsid w:val="002C44AB"/>
    <w:rsid w:val="002F2822"/>
    <w:rsid w:val="00302A6A"/>
    <w:rsid w:val="00310490"/>
    <w:rsid w:val="00315758"/>
    <w:rsid w:val="00332EFD"/>
    <w:rsid w:val="00341236"/>
    <w:rsid w:val="003505BA"/>
    <w:rsid w:val="00365694"/>
    <w:rsid w:val="003A30B5"/>
    <w:rsid w:val="003B0CB2"/>
    <w:rsid w:val="003B4214"/>
    <w:rsid w:val="003C01A8"/>
    <w:rsid w:val="003C26CD"/>
    <w:rsid w:val="003D205F"/>
    <w:rsid w:val="003E00F5"/>
    <w:rsid w:val="003F35BB"/>
    <w:rsid w:val="00401EA5"/>
    <w:rsid w:val="0044260C"/>
    <w:rsid w:val="00470F71"/>
    <w:rsid w:val="00491C6B"/>
    <w:rsid w:val="00492C7A"/>
    <w:rsid w:val="00494B3E"/>
    <w:rsid w:val="0049505E"/>
    <w:rsid w:val="0049796F"/>
    <w:rsid w:val="004A0446"/>
    <w:rsid w:val="004A1BDA"/>
    <w:rsid w:val="004B0F16"/>
    <w:rsid w:val="004B6469"/>
    <w:rsid w:val="004C7E0A"/>
    <w:rsid w:val="004D6B37"/>
    <w:rsid w:val="004E1049"/>
    <w:rsid w:val="004E6ABF"/>
    <w:rsid w:val="004F3108"/>
    <w:rsid w:val="00510F4C"/>
    <w:rsid w:val="00517200"/>
    <w:rsid w:val="00541EDF"/>
    <w:rsid w:val="00543D4A"/>
    <w:rsid w:val="00561526"/>
    <w:rsid w:val="0056553D"/>
    <w:rsid w:val="00594390"/>
    <w:rsid w:val="005A00CA"/>
    <w:rsid w:val="005D2F21"/>
    <w:rsid w:val="005E6216"/>
    <w:rsid w:val="005F5F27"/>
    <w:rsid w:val="00614AAD"/>
    <w:rsid w:val="00622FF6"/>
    <w:rsid w:val="006838B0"/>
    <w:rsid w:val="006A39BD"/>
    <w:rsid w:val="006A7847"/>
    <w:rsid w:val="006C630F"/>
    <w:rsid w:val="006D0941"/>
    <w:rsid w:val="006F2C86"/>
    <w:rsid w:val="007041BB"/>
    <w:rsid w:val="00704546"/>
    <w:rsid w:val="0072034E"/>
    <w:rsid w:val="00721AFB"/>
    <w:rsid w:val="00753EF4"/>
    <w:rsid w:val="007603B0"/>
    <w:rsid w:val="00766A35"/>
    <w:rsid w:val="00770A6C"/>
    <w:rsid w:val="00776A3B"/>
    <w:rsid w:val="007823E1"/>
    <w:rsid w:val="007865D3"/>
    <w:rsid w:val="00790A37"/>
    <w:rsid w:val="00792230"/>
    <w:rsid w:val="00796046"/>
    <w:rsid w:val="007A6F21"/>
    <w:rsid w:val="007B0D80"/>
    <w:rsid w:val="007B54B5"/>
    <w:rsid w:val="007C62A5"/>
    <w:rsid w:val="007F0ADD"/>
    <w:rsid w:val="007F2208"/>
    <w:rsid w:val="008072AF"/>
    <w:rsid w:val="00820994"/>
    <w:rsid w:val="00823D37"/>
    <w:rsid w:val="0083578D"/>
    <w:rsid w:val="00837C38"/>
    <w:rsid w:val="008454B3"/>
    <w:rsid w:val="00853AF8"/>
    <w:rsid w:val="00881B1B"/>
    <w:rsid w:val="00883B8B"/>
    <w:rsid w:val="00900557"/>
    <w:rsid w:val="0090641E"/>
    <w:rsid w:val="00927057"/>
    <w:rsid w:val="0093186A"/>
    <w:rsid w:val="009455EA"/>
    <w:rsid w:val="00967E96"/>
    <w:rsid w:val="0098415A"/>
    <w:rsid w:val="009A5033"/>
    <w:rsid w:val="009A6260"/>
    <w:rsid w:val="009D0B42"/>
    <w:rsid w:val="00A040A1"/>
    <w:rsid w:val="00A212B9"/>
    <w:rsid w:val="00A2233D"/>
    <w:rsid w:val="00A27E29"/>
    <w:rsid w:val="00A33101"/>
    <w:rsid w:val="00A40AD7"/>
    <w:rsid w:val="00A40C84"/>
    <w:rsid w:val="00A5154E"/>
    <w:rsid w:val="00A64651"/>
    <w:rsid w:val="00A70503"/>
    <w:rsid w:val="00A84B15"/>
    <w:rsid w:val="00A902CC"/>
    <w:rsid w:val="00A964D5"/>
    <w:rsid w:val="00AD57D0"/>
    <w:rsid w:val="00AF1FF5"/>
    <w:rsid w:val="00AF2916"/>
    <w:rsid w:val="00B14AA0"/>
    <w:rsid w:val="00B15480"/>
    <w:rsid w:val="00B22D70"/>
    <w:rsid w:val="00B40D63"/>
    <w:rsid w:val="00B447F3"/>
    <w:rsid w:val="00B81875"/>
    <w:rsid w:val="00B8792A"/>
    <w:rsid w:val="00BA16B7"/>
    <w:rsid w:val="00BA5A5B"/>
    <w:rsid w:val="00C0758F"/>
    <w:rsid w:val="00C10FE1"/>
    <w:rsid w:val="00C110D5"/>
    <w:rsid w:val="00C1784E"/>
    <w:rsid w:val="00C34E2A"/>
    <w:rsid w:val="00C65414"/>
    <w:rsid w:val="00C7066E"/>
    <w:rsid w:val="00C86E7D"/>
    <w:rsid w:val="00CE32D5"/>
    <w:rsid w:val="00CE5A7B"/>
    <w:rsid w:val="00CF1E91"/>
    <w:rsid w:val="00CF3794"/>
    <w:rsid w:val="00D014AF"/>
    <w:rsid w:val="00D15DC8"/>
    <w:rsid w:val="00D2316A"/>
    <w:rsid w:val="00D231FC"/>
    <w:rsid w:val="00D27AD7"/>
    <w:rsid w:val="00D31182"/>
    <w:rsid w:val="00D32ED4"/>
    <w:rsid w:val="00D3363B"/>
    <w:rsid w:val="00D362BB"/>
    <w:rsid w:val="00D45952"/>
    <w:rsid w:val="00DC5B69"/>
    <w:rsid w:val="00DC7D78"/>
    <w:rsid w:val="00DD6CFE"/>
    <w:rsid w:val="00DF5817"/>
    <w:rsid w:val="00E1162A"/>
    <w:rsid w:val="00E17498"/>
    <w:rsid w:val="00E50D8B"/>
    <w:rsid w:val="00E53F9E"/>
    <w:rsid w:val="00E749AD"/>
    <w:rsid w:val="00E90682"/>
    <w:rsid w:val="00E92158"/>
    <w:rsid w:val="00E949AD"/>
    <w:rsid w:val="00EA78B0"/>
    <w:rsid w:val="00EB61AE"/>
    <w:rsid w:val="00EC4E42"/>
    <w:rsid w:val="00ED027D"/>
    <w:rsid w:val="00ED2D19"/>
    <w:rsid w:val="00EE768A"/>
    <w:rsid w:val="00EF6F2F"/>
    <w:rsid w:val="00F04640"/>
    <w:rsid w:val="00F20EF3"/>
    <w:rsid w:val="00F24BAA"/>
    <w:rsid w:val="00F31572"/>
    <w:rsid w:val="00F531FC"/>
    <w:rsid w:val="00F6011A"/>
    <w:rsid w:val="00F632AF"/>
    <w:rsid w:val="00F73A89"/>
    <w:rsid w:val="00F8558E"/>
    <w:rsid w:val="00F95673"/>
    <w:rsid w:val="00FA5FAF"/>
    <w:rsid w:val="00FB2084"/>
    <w:rsid w:val="00FB4CED"/>
    <w:rsid w:val="00FB7480"/>
    <w:rsid w:val="00FD4D5D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9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3794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CF379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5">
    <w:name w:val="Письмо"/>
    <w:basedOn w:val="a"/>
    <w:uiPriority w:val="99"/>
    <w:rsid w:val="00CF3794"/>
    <w:pPr>
      <w:suppressAutoHyphens w:val="0"/>
      <w:autoSpaceDE w:val="0"/>
      <w:autoSpaceDN w:val="0"/>
      <w:spacing w:after="0" w:line="320" w:lineRule="exact"/>
      <w:ind w:firstLine="720"/>
    </w:pPr>
    <w:rPr>
      <w:sz w:val="28"/>
      <w:szCs w:val="28"/>
      <w:lang w:eastAsia="ru-RU"/>
    </w:rPr>
  </w:style>
  <w:style w:type="paragraph" w:customStyle="1" w:styleId="a6">
    <w:name w:val="Центр"/>
    <w:basedOn w:val="a"/>
    <w:rsid w:val="00CF3794"/>
    <w:pPr>
      <w:suppressAutoHyphens w:val="0"/>
      <w:autoSpaceDE w:val="0"/>
      <w:autoSpaceDN w:val="0"/>
      <w:spacing w:after="0" w:line="320" w:lineRule="exact"/>
      <w:jc w:val="center"/>
    </w:pPr>
    <w:rPr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F3794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F37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F3794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F37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unhideWhenUsed/>
    <w:rsid w:val="004F3108"/>
    <w:pPr>
      <w:suppressAutoHyphens w:val="0"/>
      <w:spacing w:before="100" w:beforeAutospacing="1" w:after="100" w:afterAutospacing="1"/>
      <w:jc w:val="left"/>
    </w:pPr>
    <w:rPr>
      <w:rFonts w:eastAsia="SimSun"/>
      <w:lang w:eastAsia="ru-RU"/>
    </w:rPr>
  </w:style>
  <w:style w:type="character" w:styleId="ac">
    <w:name w:val="Strong"/>
    <w:basedOn w:val="a0"/>
    <w:uiPriority w:val="22"/>
    <w:qFormat/>
    <w:rsid w:val="003505BA"/>
    <w:rPr>
      <w:b/>
      <w:bCs/>
    </w:rPr>
  </w:style>
  <w:style w:type="table" w:styleId="ad">
    <w:name w:val="Table Grid"/>
    <w:basedOn w:val="a1"/>
    <w:rsid w:val="006F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14E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1A315B"/>
    <w:rPr>
      <w:rFonts w:ascii="Times New Roman" w:hAnsi="Times New Roman" w:cs="Times New Roman"/>
      <w:sz w:val="26"/>
      <w:szCs w:val="26"/>
    </w:rPr>
  </w:style>
  <w:style w:type="character" w:styleId="ae">
    <w:name w:val="Hyperlink"/>
    <w:basedOn w:val="a0"/>
    <w:uiPriority w:val="99"/>
    <w:unhideWhenUsed/>
    <w:rsid w:val="00766A3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66A35"/>
    <w:pPr>
      <w:suppressAutoHyphens w:val="0"/>
      <w:spacing w:after="0"/>
      <w:ind w:left="720"/>
      <w:contextualSpacing/>
      <w:jc w:val="left"/>
    </w:pPr>
    <w:rPr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2034E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034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C6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E17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749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9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3794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CF379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5">
    <w:name w:val="Письмо"/>
    <w:basedOn w:val="a"/>
    <w:uiPriority w:val="99"/>
    <w:rsid w:val="00CF3794"/>
    <w:pPr>
      <w:suppressAutoHyphens w:val="0"/>
      <w:autoSpaceDE w:val="0"/>
      <w:autoSpaceDN w:val="0"/>
      <w:spacing w:after="0" w:line="320" w:lineRule="exact"/>
      <w:ind w:firstLine="720"/>
    </w:pPr>
    <w:rPr>
      <w:sz w:val="28"/>
      <w:szCs w:val="28"/>
      <w:lang w:eastAsia="ru-RU"/>
    </w:rPr>
  </w:style>
  <w:style w:type="paragraph" w:customStyle="1" w:styleId="a6">
    <w:name w:val="Центр"/>
    <w:basedOn w:val="a"/>
    <w:rsid w:val="00CF3794"/>
    <w:pPr>
      <w:suppressAutoHyphens w:val="0"/>
      <w:autoSpaceDE w:val="0"/>
      <w:autoSpaceDN w:val="0"/>
      <w:spacing w:after="0" w:line="320" w:lineRule="exact"/>
      <w:jc w:val="center"/>
    </w:pPr>
    <w:rPr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F3794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F37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F3794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F37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unhideWhenUsed/>
    <w:rsid w:val="004F3108"/>
    <w:pPr>
      <w:suppressAutoHyphens w:val="0"/>
      <w:spacing w:before="100" w:beforeAutospacing="1" w:after="100" w:afterAutospacing="1"/>
      <w:jc w:val="left"/>
    </w:pPr>
    <w:rPr>
      <w:rFonts w:eastAsia="SimSun"/>
      <w:lang w:eastAsia="ru-RU"/>
    </w:rPr>
  </w:style>
  <w:style w:type="character" w:styleId="ac">
    <w:name w:val="Strong"/>
    <w:basedOn w:val="a0"/>
    <w:uiPriority w:val="22"/>
    <w:qFormat/>
    <w:rsid w:val="003505BA"/>
    <w:rPr>
      <w:b/>
      <w:bCs/>
    </w:rPr>
  </w:style>
  <w:style w:type="table" w:styleId="ad">
    <w:name w:val="Table Grid"/>
    <w:basedOn w:val="a1"/>
    <w:rsid w:val="006F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14E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1A315B"/>
    <w:rPr>
      <w:rFonts w:ascii="Times New Roman" w:hAnsi="Times New Roman" w:cs="Times New Roman"/>
      <w:sz w:val="26"/>
      <w:szCs w:val="26"/>
    </w:rPr>
  </w:style>
  <w:style w:type="character" w:styleId="ae">
    <w:name w:val="Hyperlink"/>
    <w:basedOn w:val="a0"/>
    <w:uiPriority w:val="99"/>
    <w:unhideWhenUsed/>
    <w:rsid w:val="00766A3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66A35"/>
    <w:pPr>
      <w:suppressAutoHyphens w:val="0"/>
      <w:spacing w:after="0"/>
      <w:ind w:left="720"/>
      <w:contextualSpacing/>
      <w:jc w:val="left"/>
    </w:pPr>
    <w:rPr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2034E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034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C6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E17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74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aibf.com/?utm_source=nb&amp;utm_medium=eadf&amp;utm_campaign=rel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Удовыдченков Владимир Валерьевич</dc:creator>
  <cp:lastModifiedBy>Регистрация</cp:lastModifiedBy>
  <cp:revision>2</cp:revision>
  <cp:lastPrinted>2014-01-15T06:45:00Z</cp:lastPrinted>
  <dcterms:created xsi:type="dcterms:W3CDTF">2016-07-28T07:16:00Z</dcterms:created>
  <dcterms:modified xsi:type="dcterms:W3CDTF">2016-07-28T07:16:00Z</dcterms:modified>
</cp:coreProperties>
</file>